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455A" w14:textId="7631F397" w:rsidR="00406FCF" w:rsidRPr="00116909" w:rsidRDefault="00406FCF" w:rsidP="00470A18">
      <w:pPr>
        <w:jc w:val="center"/>
        <w:rPr>
          <w:color w:val="000000" w:themeColor="text1"/>
          <w:sz w:val="28"/>
          <w:szCs w:val="28"/>
        </w:rPr>
      </w:pPr>
      <w:r w:rsidRPr="00470A18">
        <w:rPr>
          <w:rFonts w:hint="eastAsia"/>
          <w:sz w:val="28"/>
          <w:szCs w:val="28"/>
        </w:rPr>
        <w:t>株</w:t>
      </w:r>
      <w:r w:rsidRPr="00116909">
        <w:rPr>
          <w:rFonts w:hint="eastAsia"/>
          <w:color w:val="000000" w:themeColor="text1"/>
          <w:sz w:val="28"/>
          <w:szCs w:val="28"/>
        </w:rPr>
        <w:t>式会社北信食肉センター排水処理施設</w:t>
      </w:r>
      <w:r w:rsidR="00C7661A" w:rsidRPr="00116909">
        <w:rPr>
          <w:rFonts w:hint="eastAsia"/>
          <w:color w:val="000000" w:themeColor="text1"/>
          <w:sz w:val="28"/>
          <w:szCs w:val="28"/>
        </w:rPr>
        <w:t>等</w:t>
      </w:r>
      <w:r w:rsidRPr="00116909">
        <w:rPr>
          <w:rFonts w:hint="eastAsia"/>
          <w:color w:val="000000" w:themeColor="text1"/>
          <w:sz w:val="28"/>
          <w:szCs w:val="28"/>
        </w:rPr>
        <w:t>新設</w:t>
      </w:r>
      <w:r w:rsidR="00C55DC0" w:rsidRPr="00116909">
        <w:rPr>
          <w:rFonts w:hint="eastAsia"/>
          <w:color w:val="000000" w:themeColor="text1"/>
          <w:sz w:val="28"/>
          <w:szCs w:val="28"/>
        </w:rPr>
        <w:t>工事</w:t>
      </w:r>
    </w:p>
    <w:p w14:paraId="36BB6D88" w14:textId="77777777" w:rsidR="00406FCF" w:rsidRPr="00116909" w:rsidRDefault="00406FCF" w:rsidP="00470A18">
      <w:pPr>
        <w:jc w:val="center"/>
        <w:rPr>
          <w:color w:val="000000" w:themeColor="text1"/>
          <w:sz w:val="28"/>
          <w:szCs w:val="28"/>
        </w:rPr>
      </w:pPr>
      <w:r w:rsidRPr="00116909">
        <w:rPr>
          <w:rFonts w:hint="eastAsia"/>
          <w:color w:val="000000" w:themeColor="text1"/>
          <w:sz w:val="28"/>
          <w:szCs w:val="28"/>
        </w:rPr>
        <w:t>事業者評価審査委員会設置要綱</w:t>
      </w:r>
    </w:p>
    <w:p w14:paraId="4F65BA2B" w14:textId="77777777" w:rsidR="00406FCF" w:rsidRPr="00116909" w:rsidRDefault="00406FCF" w:rsidP="00406FCF">
      <w:pPr>
        <w:rPr>
          <w:color w:val="000000" w:themeColor="text1"/>
          <w:szCs w:val="21"/>
        </w:rPr>
      </w:pPr>
    </w:p>
    <w:p w14:paraId="0CA3F391" w14:textId="77777777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（趣旨）</w:t>
      </w:r>
    </w:p>
    <w:p w14:paraId="78880995" w14:textId="0220C4EF" w:rsidR="00C7661A" w:rsidRPr="00116909" w:rsidRDefault="00C7661A" w:rsidP="00C7661A">
      <w:pPr>
        <w:ind w:left="840" w:hangingChars="400" w:hanging="84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第１条　</w:t>
      </w:r>
      <w:r w:rsidR="00406FCF" w:rsidRPr="00116909">
        <w:rPr>
          <w:rFonts w:hint="eastAsia"/>
          <w:color w:val="000000" w:themeColor="text1"/>
          <w:szCs w:val="21"/>
        </w:rPr>
        <w:t>株式会社北信食肉センター排水処理施設</w:t>
      </w:r>
      <w:r w:rsidRPr="00116909">
        <w:rPr>
          <w:rFonts w:hint="eastAsia"/>
          <w:color w:val="000000" w:themeColor="text1"/>
          <w:szCs w:val="21"/>
        </w:rPr>
        <w:t>等</w:t>
      </w:r>
      <w:r w:rsidR="00406FCF" w:rsidRPr="00116909">
        <w:rPr>
          <w:rFonts w:hint="eastAsia"/>
          <w:color w:val="000000" w:themeColor="text1"/>
          <w:szCs w:val="21"/>
        </w:rPr>
        <w:t>新設</w:t>
      </w:r>
      <w:r w:rsidR="00C55DC0" w:rsidRPr="00116909">
        <w:rPr>
          <w:rFonts w:hint="eastAsia"/>
          <w:color w:val="000000" w:themeColor="text1"/>
          <w:szCs w:val="21"/>
        </w:rPr>
        <w:t>工事</w:t>
      </w:r>
      <w:r w:rsidR="00406FCF" w:rsidRPr="00116909">
        <w:rPr>
          <w:rFonts w:hint="eastAsia"/>
          <w:color w:val="000000" w:themeColor="text1"/>
          <w:szCs w:val="21"/>
        </w:rPr>
        <w:t>事業者評価</w:t>
      </w:r>
      <w:r w:rsidR="001378E0" w:rsidRPr="00116909">
        <w:rPr>
          <w:rFonts w:hint="eastAsia"/>
          <w:color w:val="000000" w:themeColor="text1"/>
          <w:szCs w:val="21"/>
        </w:rPr>
        <w:t>審査</w:t>
      </w:r>
      <w:r w:rsidR="00406FCF" w:rsidRPr="00116909">
        <w:rPr>
          <w:rFonts w:hint="eastAsia"/>
          <w:color w:val="000000" w:themeColor="text1"/>
          <w:szCs w:val="21"/>
        </w:rPr>
        <w:t>（以下「</w:t>
      </w:r>
      <w:r w:rsidRPr="00116909">
        <w:rPr>
          <w:rFonts w:hint="eastAsia"/>
          <w:color w:val="000000" w:themeColor="text1"/>
          <w:szCs w:val="21"/>
        </w:rPr>
        <w:t>評価審</w:t>
      </w:r>
    </w:p>
    <w:p w14:paraId="660F03EF" w14:textId="77777777" w:rsidR="00C7661A" w:rsidRPr="00116909" w:rsidRDefault="001378E0" w:rsidP="00C7661A">
      <w:pPr>
        <w:ind w:leftChars="100" w:left="840" w:hangingChars="300" w:hanging="63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査</w:t>
      </w:r>
      <w:r w:rsidR="00406FCF" w:rsidRPr="00116909">
        <w:rPr>
          <w:rFonts w:hint="eastAsia"/>
          <w:color w:val="000000" w:themeColor="text1"/>
          <w:szCs w:val="21"/>
        </w:rPr>
        <w:t>」という</w:t>
      </w:r>
      <w:r w:rsidR="00C55DC0" w:rsidRPr="00116909">
        <w:rPr>
          <w:rFonts w:hint="eastAsia"/>
          <w:color w:val="000000" w:themeColor="text1"/>
          <w:szCs w:val="21"/>
        </w:rPr>
        <w:t>。</w:t>
      </w:r>
      <w:r w:rsidR="00406FCF" w:rsidRPr="00116909">
        <w:rPr>
          <w:rFonts w:hint="eastAsia"/>
          <w:color w:val="000000" w:themeColor="text1"/>
          <w:szCs w:val="21"/>
        </w:rPr>
        <w:t>）について公正</w:t>
      </w:r>
      <w:r w:rsidRPr="00116909">
        <w:rPr>
          <w:rFonts w:hint="eastAsia"/>
          <w:color w:val="000000" w:themeColor="text1"/>
          <w:szCs w:val="21"/>
        </w:rPr>
        <w:t>かつ</w:t>
      </w:r>
      <w:r w:rsidR="00406FCF" w:rsidRPr="00116909">
        <w:rPr>
          <w:rFonts w:hint="eastAsia"/>
          <w:color w:val="000000" w:themeColor="text1"/>
          <w:szCs w:val="21"/>
        </w:rPr>
        <w:t>適切な評価</w:t>
      </w:r>
      <w:r w:rsidR="00C55DC0" w:rsidRPr="00116909">
        <w:rPr>
          <w:rFonts w:hint="eastAsia"/>
          <w:color w:val="000000" w:themeColor="text1"/>
          <w:szCs w:val="21"/>
        </w:rPr>
        <w:t>及び審査</w:t>
      </w:r>
      <w:r w:rsidR="00C7661A" w:rsidRPr="00116909">
        <w:rPr>
          <w:rFonts w:hint="eastAsia"/>
          <w:color w:val="000000" w:themeColor="text1"/>
          <w:szCs w:val="21"/>
        </w:rPr>
        <w:t>を行うため、株式会社北信食肉セン</w:t>
      </w:r>
    </w:p>
    <w:p w14:paraId="71EF5C68" w14:textId="77777777" w:rsidR="007A600E" w:rsidRDefault="00406FCF" w:rsidP="007A600E">
      <w:pPr>
        <w:ind w:leftChars="100" w:left="840" w:hangingChars="300" w:hanging="63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ター排水処理施設</w:t>
      </w:r>
      <w:r w:rsidR="00C7661A" w:rsidRPr="00116909">
        <w:rPr>
          <w:rFonts w:hint="eastAsia"/>
          <w:color w:val="000000" w:themeColor="text1"/>
          <w:szCs w:val="21"/>
        </w:rPr>
        <w:t>等</w:t>
      </w:r>
      <w:r w:rsidRPr="00116909">
        <w:rPr>
          <w:rFonts w:hint="eastAsia"/>
          <w:color w:val="000000" w:themeColor="text1"/>
          <w:szCs w:val="21"/>
        </w:rPr>
        <w:t>新設</w:t>
      </w:r>
      <w:r w:rsidR="00C55DC0" w:rsidRPr="00116909">
        <w:rPr>
          <w:rFonts w:hint="eastAsia"/>
          <w:color w:val="000000" w:themeColor="text1"/>
          <w:szCs w:val="21"/>
        </w:rPr>
        <w:t>工事</w:t>
      </w:r>
      <w:r w:rsidRPr="00116909">
        <w:rPr>
          <w:rFonts w:hint="eastAsia"/>
          <w:color w:val="000000" w:themeColor="text1"/>
          <w:szCs w:val="21"/>
        </w:rPr>
        <w:t>事業者評価審査委員会（以下「審査会」という</w:t>
      </w:r>
      <w:r w:rsidR="00C7661A" w:rsidRPr="00116909">
        <w:rPr>
          <w:rFonts w:hint="eastAsia"/>
          <w:color w:val="000000" w:themeColor="text1"/>
          <w:szCs w:val="21"/>
        </w:rPr>
        <w:t>。</w:t>
      </w:r>
      <w:r w:rsidR="007A600E">
        <w:rPr>
          <w:rFonts w:hint="eastAsia"/>
          <w:color w:val="000000" w:themeColor="text1"/>
          <w:szCs w:val="21"/>
        </w:rPr>
        <w:t>）を設置す</w:t>
      </w:r>
    </w:p>
    <w:p w14:paraId="08C3C364" w14:textId="34D8883D" w:rsidR="00406FCF" w:rsidRPr="00116909" w:rsidRDefault="00406FCF" w:rsidP="007A600E">
      <w:pPr>
        <w:ind w:leftChars="100" w:left="840" w:hangingChars="300" w:hanging="63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る</w:t>
      </w:r>
      <w:r w:rsidR="001378E0" w:rsidRPr="00116909">
        <w:rPr>
          <w:rFonts w:hint="eastAsia"/>
          <w:color w:val="000000" w:themeColor="text1"/>
          <w:szCs w:val="21"/>
        </w:rPr>
        <w:t>。</w:t>
      </w:r>
    </w:p>
    <w:p w14:paraId="592B9244" w14:textId="77777777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（審査事項）</w:t>
      </w:r>
    </w:p>
    <w:p w14:paraId="77972AB8" w14:textId="45BF9FF7" w:rsidR="00406FCF" w:rsidRPr="00116909" w:rsidRDefault="00C7661A" w:rsidP="008C3934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第２条　</w:t>
      </w:r>
      <w:r w:rsidR="00406FCF" w:rsidRPr="00116909">
        <w:rPr>
          <w:rFonts w:hint="eastAsia"/>
          <w:color w:val="000000" w:themeColor="text1"/>
          <w:szCs w:val="21"/>
        </w:rPr>
        <w:t>審査会は、次に掲げる事項を審査する</w:t>
      </w:r>
      <w:r w:rsidR="001378E0" w:rsidRPr="00116909">
        <w:rPr>
          <w:rFonts w:hint="eastAsia"/>
          <w:color w:val="000000" w:themeColor="text1"/>
          <w:szCs w:val="21"/>
        </w:rPr>
        <w:t>。</w:t>
      </w:r>
    </w:p>
    <w:p w14:paraId="58CAAA86" w14:textId="20DDE1D8" w:rsidR="00C7661A" w:rsidRPr="00116909" w:rsidRDefault="00C7661A" w:rsidP="00116909">
      <w:pPr>
        <w:ind w:firstLineChars="200" w:firstLine="42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⑴　</w:t>
      </w:r>
      <w:r w:rsidR="00B1688F">
        <w:rPr>
          <w:rFonts w:hint="eastAsia"/>
          <w:color w:val="000000" w:themeColor="text1"/>
          <w:szCs w:val="21"/>
        </w:rPr>
        <w:t>プロポーザル実施要領</w:t>
      </w:r>
      <w:r w:rsidR="00406FCF" w:rsidRPr="00116909">
        <w:rPr>
          <w:rFonts w:hint="eastAsia"/>
          <w:color w:val="000000" w:themeColor="text1"/>
          <w:szCs w:val="21"/>
        </w:rPr>
        <w:t>・評価審査の承認に関すること</w:t>
      </w:r>
      <w:r w:rsidR="001378E0" w:rsidRPr="00116909">
        <w:rPr>
          <w:rFonts w:hint="eastAsia"/>
          <w:color w:val="000000" w:themeColor="text1"/>
          <w:szCs w:val="21"/>
        </w:rPr>
        <w:t>。</w:t>
      </w:r>
    </w:p>
    <w:p w14:paraId="1F9074DA" w14:textId="113CCBB2" w:rsidR="001378E0" w:rsidRPr="00116909" w:rsidRDefault="00C7661A" w:rsidP="00116909">
      <w:pPr>
        <w:ind w:firstLineChars="200" w:firstLine="42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⑵　</w:t>
      </w:r>
      <w:r w:rsidR="00C1703D" w:rsidRPr="00116909">
        <w:rPr>
          <w:rFonts w:hint="eastAsia"/>
          <w:color w:val="000000" w:themeColor="text1"/>
          <w:szCs w:val="21"/>
        </w:rPr>
        <w:t>事業</w:t>
      </w:r>
      <w:r w:rsidR="001378E0" w:rsidRPr="00116909">
        <w:rPr>
          <w:rFonts w:hint="eastAsia"/>
          <w:color w:val="000000" w:themeColor="text1"/>
          <w:szCs w:val="21"/>
        </w:rPr>
        <w:t>受託候補者</w:t>
      </w:r>
      <w:r w:rsidR="00812750" w:rsidRPr="00116909">
        <w:rPr>
          <w:rFonts w:hint="eastAsia"/>
          <w:color w:val="000000" w:themeColor="text1"/>
          <w:szCs w:val="21"/>
        </w:rPr>
        <w:t>を</w:t>
      </w:r>
      <w:r w:rsidR="00C1703D" w:rsidRPr="00116909">
        <w:rPr>
          <w:rFonts w:hint="eastAsia"/>
          <w:color w:val="000000" w:themeColor="text1"/>
          <w:szCs w:val="21"/>
        </w:rPr>
        <w:t>取締役会へ答申</w:t>
      </w:r>
      <w:r w:rsidR="00812750" w:rsidRPr="00116909">
        <w:rPr>
          <w:rFonts w:hint="eastAsia"/>
          <w:color w:val="000000" w:themeColor="text1"/>
          <w:szCs w:val="21"/>
        </w:rPr>
        <w:t>すること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51BDBCCC" w14:textId="638EDA4B" w:rsidR="00406FCF" w:rsidRPr="00116909" w:rsidRDefault="005D0A1F" w:rsidP="00116909">
      <w:pPr>
        <w:ind w:firstLineChars="100" w:firstLine="21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　</w:t>
      </w:r>
      <w:r w:rsidR="00C7661A" w:rsidRPr="00116909">
        <w:rPr>
          <w:rFonts w:hint="eastAsia"/>
          <w:color w:val="000000" w:themeColor="text1"/>
          <w:szCs w:val="21"/>
        </w:rPr>
        <w:t xml:space="preserve">⑶　</w:t>
      </w:r>
      <w:r w:rsidR="00406FCF" w:rsidRPr="00116909">
        <w:rPr>
          <w:rFonts w:hint="eastAsia"/>
          <w:color w:val="000000" w:themeColor="text1"/>
          <w:szCs w:val="21"/>
        </w:rPr>
        <w:t>その他必要な事項に関すること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7700B626" w14:textId="77777777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（組織）</w:t>
      </w:r>
    </w:p>
    <w:p w14:paraId="7158BA0D" w14:textId="5AADFFF3" w:rsidR="00406FCF" w:rsidRPr="00116909" w:rsidRDefault="00C7661A" w:rsidP="008C3934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第３条</w:t>
      </w:r>
      <w:r w:rsidR="008C3934" w:rsidRPr="00116909">
        <w:rPr>
          <w:rFonts w:hint="eastAsia"/>
          <w:color w:val="000000" w:themeColor="text1"/>
          <w:szCs w:val="21"/>
        </w:rPr>
        <w:t xml:space="preserve">　</w:t>
      </w:r>
      <w:r w:rsidR="00406FCF" w:rsidRPr="00116909">
        <w:rPr>
          <w:rFonts w:hint="eastAsia"/>
          <w:color w:val="000000" w:themeColor="text1"/>
          <w:szCs w:val="21"/>
        </w:rPr>
        <w:t>審査会は委員長、副委員長及び委員をもって組織する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6040F44D" w14:textId="23A22123" w:rsidR="00C7661A" w:rsidRPr="00116909" w:rsidRDefault="00C7661A" w:rsidP="00C7661A">
      <w:pPr>
        <w:ind w:firstLineChars="100" w:firstLine="21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２　委員は、次に掲げる者とする。　</w:t>
      </w:r>
    </w:p>
    <w:p w14:paraId="6B0DE64B" w14:textId="2AC73C45" w:rsidR="00406FCF" w:rsidRPr="00116909" w:rsidRDefault="00C7661A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　３　委員長及び</w:t>
      </w:r>
      <w:r w:rsidR="00406FCF" w:rsidRPr="00116909">
        <w:rPr>
          <w:rFonts w:hint="eastAsia"/>
          <w:color w:val="000000" w:themeColor="text1"/>
          <w:szCs w:val="21"/>
        </w:rPr>
        <w:t>副委員長は、第1回審査会において委員の互選により選出する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0A7EB3FA" w14:textId="2120B5C4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（委員長</w:t>
      </w:r>
      <w:r w:rsidR="00C7661A" w:rsidRPr="00116909">
        <w:rPr>
          <w:rFonts w:hint="eastAsia"/>
          <w:color w:val="000000" w:themeColor="text1"/>
          <w:szCs w:val="21"/>
        </w:rPr>
        <w:t>等</w:t>
      </w:r>
      <w:r w:rsidRPr="00116909">
        <w:rPr>
          <w:rFonts w:hint="eastAsia"/>
          <w:color w:val="000000" w:themeColor="text1"/>
          <w:szCs w:val="21"/>
        </w:rPr>
        <w:t>の職務）</w:t>
      </w:r>
    </w:p>
    <w:p w14:paraId="39CB229C" w14:textId="7EE9D7F2" w:rsidR="00406FCF" w:rsidRPr="00116909" w:rsidRDefault="00C7661A" w:rsidP="008C3934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第４条　</w:t>
      </w:r>
      <w:r w:rsidR="00406FCF" w:rsidRPr="00116909">
        <w:rPr>
          <w:rFonts w:hint="eastAsia"/>
          <w:color w:val="000000" w:themeColor="text1"/>
          <w:szCs w:val="21"/>
        </w:rPr>
        <w:t>委員長は</w:t>
      </w:r>
      <w:r w:rsidRPr="00116909">
        <w:rPr>
          <w:rFonts w:hint="eastAsia"/>
          <w:color w:val="000000" w:themeColor="text1"/>
          <w:szCs w:val="21"/>
        </w:rPr>
        <w:t>、</w:t>
      </w:r>
      <w:r w:rsidR="00406FCF" w:rsidRPr="00116909">
        <w:rPr>
          <w:rFonts w:hint="eastAsia"/>
          <w:color w:val="000000" w:themeColor="text1"/>
          <w:szCs w:val="21"/>
        </w:rPr>
        <w:t>会務を総理し、審査会を代表する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40FB9BA1" w14:textId="6C0E6482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　２　副委員長は</w:t>
      </w:r>
      <w:r w:rsidR="00C7661A" w:rsidRPr="00116909">
        <w:rPr>
          <w:rFonts w:hint="eastAsia"/>
          <w:color w:val="000000" w:themeColor="text1"/>
          <w:szCs w:val="21"/>
        </w:rPr>
        <w:t>、</w:t>
      </w:r>
      <w:r w:rsidRPr="00116909">
        <w:rPr>
          <w:rFonts w:hint="eastAsia"/>
          <w:color w:val="000000" w:themeColor="text1"/>
          <w:szCs w:val="21"/>
        </w:rPr>
        <w:t>委員長を補佐し、委員長に事故あるときは、その任務を代理する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0F8E4AFB" w14:textId="77777777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（任期）</w:t>
      </w:r>
    </w:p>
    <w:p w14:paraId="60DF2A57" w14:textId="7F32CA55" w:rsidR="00406FCF" w:rsidRPr="00116909" w:rsidRDefault="00C7661A" w:rsidP="008C3934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第５条　</w:t>
      </w:r>
      <w:r w:rsidR="00406FCF" w:rsidRPr="00116909">
        <w:rPr>
          <w:rFonts w:hint="eastAsia"/>
          <w:color w:val="000000" w:themeColor="text1"/>
          <w:szCs w:val="21"/>
        </w:rPr>
        <w:t>委員の任期は</w:t>
      </w:r>
      <w:r w:rsidRPr="00116909">
        <w:rPr>
          <w:rFonts w:hint="eastAsia"/>
          <w:color w:val="000000" w:themeColor="text1"/>
          <w:szCs w:val="21"/>
        </w:rPr>
        <w:t>、</w:t>
      </w:r>
      <w:r w:rsidR="00406FCF" w:rsidRPr="00116909">
        <w:rPr>
          <w:rFonts w:hint="eastAsia"/>
          <w:color w:val="000000" w:themeColor="text1"/>
          <w:szCs w:val="21"/>
        </w:rPr>
        <w:t>審査会終了後、取締役会へ答申する日までとする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6C683D6B" w14:textId="77777777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（会議）</w:t>
      </w:r>
    </w:p>
    <w:p w14:paraId="76092EB3" w14:textId="6C0DFAF8" w:rsidR="00406FCF" w:rsidRPr="00116909" w:rsidRDefault="00C7661A" w:rsidP="008C3934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第６条　</w:t>
      </w:r>
      <w:r w:rsidR="00406FCF" w:rsidRPr="00116909">
        <w:rPr>
          <w:rFonts w:hint="eastAsia"/>
          <w:color w:val="000000" w:themeColor="text1"/>
          <w:szCs w:val="21"/>
        </w:rPr>
        <w:t>審査会の会議は、委員長が招集し、委員長が議長となる</w:t>
      </w:r>
      <w:r w:rsidR="00C1703D" w:rsidRPr="00116909">
        <w:rPr>
          <w:rFonts w:hint="eastAsia"/>
          <w:color w:val="000000" w:themeColor="text1"/>
          <w:szCs w:val="21"/>
        </w:rPr>
        <w:t>。</w:t>
      </w:r>
    </w:p>
    <w:p w14:paraId="7797FA75" w14:textId="5A890980" w:rsidR="007B0EEE" w:rsidRPr="00116909" w:rsidRDefault="007B0EEE" w:rsidP="007B0EEE">
      <w:pPr>
        <w:ind w:firstLineChars="100" w:firstLine="21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２　審査会は</w:t>
      </w:r>
      <w:r w:rsidR="00C7661A" w:rsidRPr="00116909">
        <w:rPr>
          <w:rFonts w:hint="eastAsia"/>
          <w:color w:val="000000" w:themeColor="text1"/>
          <w:szCs w:val="21"/>
        </w:rPr>
        <w:t>、</w:t>
      </w:r>
      <w:r w:rsidRPr="00116909">
        <w:rPr>
          <w:rFonts w:hint="eastAsia"/>
          <w:color w:val="000000" w:themeColor="text1"/>
          <w:szCs w:val="21"/>
        </w:rPr>
        <w:t>委員の3分の２以上が出席しなければ、会議を開くことができない。</w:t>
      </w:r>
    </w:p>
    <w:p w14:paraId="7FE4B104" w14:textId="24F08239" w:rsidR="007A600E" w:rsidRDefault="007B0EEE" w:rsidP="007A600E">
      <w:pPr>
        <w:ind w:leftChars="100" w:left="420" w:hangingChars="100" w:hanging="210"/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３　委員長は</w:t>
      </w:r>
      <w:r w:rsidR="00C7661A" w:rsidRPr="00116909">
        <w:rPr>
          <w:rFonts w:hint="eastAsia"/>
          <w:color w:val="000000" w:themeColor="text1"/>
          <w:szCs w:val="21"/>
        </w:rPr>
        <w:t>、</w:t>
      </w:r>
      <w:r w:rsidRPr="00116909">
        <w:rPr>
          <w:rFonts w:hint="eastAsia"/>
          <w:color w:val="000000" w:themeColor="text1"/>
          <w:szCs w:val="21"/>
        </w:rPr>
        <w:t>必要と</w:t>
      </w:r>
      <w:r w:rsidR="00C7661A" w:rsidRPr="00116909">
        <w:rPr>
          <w:rFonts w:hint="eastAsia"/>
          <w:color w:val="000000" w:themeColor="text1"/>
          <w:szCs w:val="21"/>
        </w:rPr>
        <w:t>認めるときは、関係者に資料等の提出を求め、又は関係者の出席を求</w:t>
      </w:r>
      <w:r w:rsidRPr="00116909">
        <w:rPr>
          <w:rFonts w:hint="eastAsia"/>
          <w:color w:val="000000" w:themeColor="text1"/>
          <w:szCs w:val="21"/>
        </w:rPr>
        <w:t>め、その説明若しくは意見を聞くことができる。</w:t>
      </w:r>
    </w:p>
    <w:p w14:paraId="39C094CE" w14:textId="530A0D0B" w:rsidR="007A600E" w:rsidRDefault="007A600E" w:rsidP="007A600E">
      <w:pPr>
        <w:ind w:left="420" w:hangingChars="200" w:hanging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４　提出された事業提案書の内容について、外部の者に意見を求めることができる。</w:t>
      </w:r>
    </w:p>
    <w:p w14:paraId="43A34653" w14:textId="6BDCDBA6" w:rsidR="007A600E" w:rsidRPr="00116909" w:rsidRDefault="007A600E" w:rsidP="007A600E">
      <w:pPr>
        <w:ind w:left="420" w:hangingChars="200" w:hanging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（その他）</w:t>
      </w:r>
    </w:p>
    <w:p w14:paraId="0F7503E7" w14:textId="172109B5" w:rsidR="00406FCF" w:rsidRPr="00116909" w:rsidRDefault="008C3934" w:rsidP="008C3934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第７条</w:t>
      </w:r>
      <w:r w:rsidR="00C7661A" w:rsidRPr="00116909">
        <w:rPr>
          <w:rFonts w:hint="eastAsia"/>
          <w:color w:val="000000" w:themeColor="text1"/>
          <w:szCs w:val="21"/>
        </w:rPr>
        <w:t xml:space="preserve">　この要綱に定めるもののほか、必要な事項は審査会で</w:t>
      </w:r>
      <w:r w:rsidR="007B0EEE" w:rsidRPr="00116909">
        <w:rPr>
          <w:rFonts w:hint="eastAsia"/>
          <w:color w:val="000000" w:themeColor="text1"/>
          <w:szCs w:val="21"/>
        </w:rPr>
        <w:t>定める。</w:t>
      </w:r>
    </w:p>
    <w:p w14:paraId="172380C0" w14:textId="77777777" w:rsidR="00406FCF" w:rsidRPr="00116909" w:rsidRDefault="00406FCF" w:rsidP="00406FCF">
      <w:pPr>
        <w:rPr>
          <w:color w:val="000000" w:themeColor="text1"/>
          <w:szCs w:val="21"/>
        </w:rPr>
      </w:pPr>
    </w:p>
    <w:p w14:paraId="480EF255" w14:textId="77777777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 xml:space="preserve">　　　　付則</w:t>
      </w:r>
    </w:p>
    <w:p w14:paraId="007383A5" w14:textId="4532435E" w:rsidR="00406FCF" w:rsidRPr="00116909" w:rsidRDefault="00406FCF" w:rsidP="00406FCF">
      <w:pPr>
        <w:rPr>
          <w:color w:val="000000" w:themeColor="text1"/>
          <w:szCs w:val="21"/>
        </w:rPr>
      </w:pPr>
      <w:r w:rsidRPr="00116909">
        <w:rPr>
          <w:rFonts w:hint="eastAsia"/>
          <w:color w:val="000000" w:themeColor="text1"/>
          <w:szCs w:val="21"/>
        </w:rPr>
        <w:t>この要綱は、令和5年</w:t>
      </w:r>
      <w:r w:rsidR="007A600E">
        <w:rPr>
          <w:rFonts w:hint="eastAsia"/>
          <w:color w:val="000000" w:themeColor="text1"/>
          <w:szCs w:val="21"/>
        </w:rPr>
        <w:t>７</w:t>
      </w:r>
      <w:r w:rsidRPr="00116909">
        <w:rPr>
          <w:rFonts w:hint="eastAsia"/>
          <w:color w:val="000000" w:themeColor="text1"/>
          <w:szCs w:val="21"/>
        </w:rPr>
        <w:t>月</w:t>
      </w:r>
      <w:r w:rsidR="007A600E">
        <w:rPr>
          <w:rFonts w:hint="eastAsia"/>
          <w:color w:val="000000" w:themeColor="text1"/>
          <w:szCs w:val="21"/>
        </w:rPr>
        <w:t>11</w:t>
      </w:r>
      <w:r w:rsidRPr="00116909">
        <w:rPr>
          <w:rFonts w:hint="eastAsia"/>
          <w:color w:val="000000" w:themeColor="text1"/>
          <w:szCs w:val="21"/>
        </w:rPr>
        <w:t>日から</w:t>
      </w:r>
      <w:r w:rsidR="00A17AAC" w:rsidRPr="00116909">
        <w:rPr>
          <w:rFonts w:hint="eastAsia"/>
          <w:color w:val="000000" w:themeColor="text1"/>
          <w:szCs w:val="21"/>
        </w:rPr>
        <w:t>施行</w:t>
      </w:r>
      <w:r w:rsidRPr="00116909">
        <w:rPr>
          <w:rFonts w:hint="eastAsia"/>
          <w:color w:val="000000" w:themeColor="text1"/>
          <w:szCs w:val="21"/>
        </w:rPr>
        <w:t>する</w:t>
      </w:r>
      <w:r w:rsidR="00A17AAC" w:rsidRPr="00116909">
        <w:rPr>
          <w:rFonts w:hint="eastAsia"/>
          <w:color w:val="000000" w:themeColor="text1"/>
          <w:szCs w:val="21"/>
        </w:rPr>
        <w:t>。</w:t>
      </w:r>
    </w:p>
    <w:p w14:paraId="0E845524" w14:textId="77777777" w:rsidR="00C223C4" w:rsidRPr="007A600E" w:rsidRDefault="00C223C4">
      <w:pPr>
        <w:rPr>
          <w:color w:val="000000" w:themeColor="text1"/>
        </w:rPr>
      </w:pPr>
    </w:p>
    <w:sectPr w:rsidR="00C223C4" w:rsidRPr="007A60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EB8C" w14:textId="77777777" w:rsidR="003B0FBA" w:rsidRDefault="003B0FBA" w:rsidP="00406FCF">
      <w:r>
        <w:separator/>
      </w:r>
    </w:p>
  </w:endnote>
  <w:endnote w:type="continuationSeparator" w:id="0">
    <w:p w14:paraId="6B2787D5" w14:textId="77777777" w:rsidR="003B0FBA" w:rsidRDefault="003B0FBA" w:rsidP="0040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9C5E" w14:textId="77777777" w:rsidR="003B0FBA" w:rsidRDefault="003B0FBA" w:rsidP="00406FCF">
      <w:r>
        <w:separator/>
      </w:r>
    </w:p>
  </w:footnote>
  <w:footnote w:type="continuationSeparator" w:id="0">
    <w:p w14:paraId="74E52040" w14:textId="77777777" w:rsidR="003B0FBA" w:rsidRDefault="003B0FBA" w:rsidP="0040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4143C"/>
    <w:multiLevelType w:val="hybridMultilevel"/>
    <w:tmpl w:val="74848006"/>
    <w:lvl w:ilvl="0" w:tplc="CB2E4A6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6F51437"/>
    <w:multiLevelType w:val="hybridMultilevel"/>
    <w:tmpl w:val="38741CDE"/>
    <w:lvl w:ilvl="0" w:tplc="28164786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9825752">
    <w:abstractNumId w:val="1"/>
  </w:num>
  <w:num w:numId="2" w16cid:durableId="24635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C4"/>
    <w:rsid w:val="00116909"/>
    <w:rsid w:val="001378E0"/>
    <w:rsid w:val="001E2209"/>
    <w:rsid w:val="00236990"/>
    <w:rsid w:val="0029184A"/>
    <w:rsid w:val="003B0FBA"/>
    <w:rsid w:val="00406FCF"/>
    <w:rsid w:val="00423C50"/>
    <w:rsid w:val="00470A18"/>
    <w:rsid w:val="00541A8C"/>
    <w:rsid w:val="0057065E"/>
    <w:rsid w:val="005D0A1F"/>
    <w:rsid w:val="0060302C"/>
    <w:rsid w:val="006476CF"/>
    <w:rsid w:val="00706C9A"/>
    <w:rsid w:val="00737D06"/>
    <w:rsid w:val="00753CA1"/>
    <w:rsid w:val="0079228B"/>
    <w:rsid w:val="007A600E"/>
    <w:rsid w:val="007B0EEE"/>
    <w:rsid w:val="00812750"/>
    <w:rsid w:val="008C3934"/>
    <w:rsid w:val="00A17AAC"/>
    <w:rsid w:val="00B1688F"/>
    <w:rsid w:val="00C1703D"/>
    <w:rsid w:val="00C223C4"/>
    <w:rsid w:val="00C55DC0"/>
    <w:rsid w:val="00C7661A"/>
    <w:rsid w:val="00D33792"/>
    <w:rsid w:val="00E7551A"/>
    <w:rsid w:val="00EE32B7"/>
    <w:rsid w:val="00F7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706F1"/>
  <w15:chartTrackingRefBased/>
  <w15:docId w15:val="{4E9C4E19-7F50-45C8-9148-FB54BE8E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FCF"/>
  </w:style>
  <w:style w:type="paragraph" w:styleId="a5">
    <w:name w:val="footer"/>
    <w:basedOn w:val="a"/>
    <w:link w:val="a6"/>
    <w:uiPriority w:val="99"/>
    <w:unhideWhenUsed/>
    <w:rsid w:val="00406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FCF"/>
  </w:style>
  <w:style w:type="table" w:styleId="a7">
    <w:name w:val="Table Grid"/>
    <w:basedOn w:val="a1"/>
    <w:uiPriority w:val="39"/>
    <w:rsid w:val="0040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78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北信食肉センター</cp:lastModifiedBy>
  <cp:revision>2</cp:revision>
  <dcterms:created xsi:type="dcterms:W3CDTF">2023-07-10T22:44:00Z</dcterms:created>
  <dcterms:modified xsi:type="dcterms:W3CDTF">2023-07-10T22:44:00Z</dcterms:modified>
</cp:coreProperties>
</file>